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5E97" w14:textId="2552B5FC" w:rsidR="00151F24" w:rsidRDefault="00151F24" w:rsidP="00E64FD3">
      <w:pPr>
        <w:pStyle w:val="paragraph"/>
        <w:spacing w:before="0" w:beforeAutospacing="0" w:after="0" w:afterAutospacing="0"/>
        <w:ind w:right="-6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"/var/folders/dw/s5jl4gdx4tdcjvkt1p5p5zgc0000gn/T/com.microsoft.Word/WebArchiveCopyPasteTempFiles/Z"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B1A3300" wp14:editId="1054EE9D">
            <wp:extent cx="312928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5C4DC" w14:textId="77777777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1E036CA" w14:textId="77777777" w:rsidR="00151F24" w:rsidRP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F0ADA9" w14:textId="30AEEF11" w:rsidR="00151F24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BOARD OF DIRECTORS MEETING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9CF5BDD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5642E7F6" w14:textId="13751D95" w:rsidR="00151F24" w:rsidRPr="00D03047" w:rsidRDefault="00825638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Wednesday, March 5</w:t>
      </w:r>
      <w:r w:rsidR="00013979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202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5</w:t>
      </w:r>
    </w:p>
    <w:p w14:paraId="5FC9B1B7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7:00 – 8:30pm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688434D" w14:textId="77777777" w:rsidR="009D0C47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2160A8DB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A G E N D A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143AA89C" w14:textId="77777777" w:rsidR="00151F24" w:rsidRPr="00151F24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51F24">
        <w:rPr>
          <w:rStyle w:val="eop"/>
          <w:rFonts w:asciiTheme="minorHAnsi" w:hAnsiTheme="minorHAnsi" w:cstheme="minorHAnsi"/>
        </w:rPr>
        <w:t> </w:t>
      </w:r>
    </w:p>
    <w:p w14:paraId="2963345A" w14:textId="7E5D8CCE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Call to Order/Welcome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E64FD3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7:00 – 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A5E4187" w14:textId="77777777" w:rsidR="009D0C47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DDC25B4" w14:textId="708C4055" w:rsidR="00151F24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Approval of the Minutes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FA469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Jill Maitland</w:t>
      </w:r>
      <w:r w:rsidR="00FA469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8344B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8344B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05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0pm</w:t>
      </w:r>
      <w:r w:rsidR="00151F24"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3ADD274" w14:textId="60A5CE3A" w:rsidR="0062430B" w:rsidRPr="00D03047" w:rsidRDefault="0062430B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7CEF4FF" w14:textId="0756E37A" w:rsidR="009D0C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CEO Report</w:t>
      </w:r>
      <w:r w:rsidR="008344B9">
        <w:rPr>
          <w:rStyle w:val="tabchar"/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B32E2E" w:rsidRPr="00B32E2E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Strategic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Anne </w:t>
      </w:r>
      <w:proofErr w:type="spellStart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Bradner</w:t>
      </w:r>
      <w:proofErr w:type="spellEnd"/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 – 7: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</w:t>
      </w:r>
      <w:r w:rsidR="00B32E2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4A1F7350" w14:textId="1B758AB4" w:rsidR="0062430B" w:rsidRDefault="00B32E2E" w:rsidP="006243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Planning</w:t>
      </w:r>
      <w:r w:rsidR="008344B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&amp; Facilities</w:t>
      </w:r>
    </w:p>
    <w:p w14:paraId="4B1D53D3" w14:textId="77777777" w:rsidR="00B32E2E" w:rsidRDefault="00B32E2E" w:rsidP="006243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C473094" w14:textId="51E59ECF" w:rsidR="00066726" w:rsidRDefault="00AC41AC" w:rsidP="0006672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Nominations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Update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2014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Jackie Emmet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066726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066726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7:2</w:t>
      </w:r>
      <w:r w:rsidR="00B32E2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7:3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224216A1" w14:textId="5C6ADC01" w:rsidR="0062430B" w:rsidRDefault="0062430B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0A86F114" w14:textId="56DC2858" w:rsidR="0062430B" w:rsidRPr="00D03047" w:rsidRDefault="0062430B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Finance &amp; </w:t>
      </w:r>
      <w:r w:rsidR="008344B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Endowment</w:t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Eileen </w:t>
      </w:r>
      <w:proofErr w:type="spellStart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Cheigh</w:t>
      </w:r>
      <w:proofErr w:type="spellEnd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Nakamura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619F4F64" w14:textId="7D09E52F" w:rsidR="00151F24" w:rsidRPr="00E64FD3" w:rsidRDefault="00E64FD3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E64FD3">
        <w:rPr>
          <w:rStyle w:val="eop"/>
          <w:rFonts w:asciiTheme="minorHAnsi" w:hAnsiTheme="minorHAnsi" w:cstheme="minorHAnsi"/>
          <w:b/>
          <w:bCs/>
          <w:sz w:val="28"/>
          <w:szCs w:val="28"/>
        </w:rPr>
        <w:t>Update</w:t>
      </w:r>
    </w:p>
    <w:p w14:paraId="3FC90DB2" w14:textId="77777777" w:rsidR="00E64FD3" w:rsidRPr="00D03047" w:rsidRDefault="00E64FD3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7B5A9D6" w14:textId="7685FAE8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Advancement </w:t>
      </w:r>
      <w:r w:rsidR="00B32E2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&amp; Benefit 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2014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Colleen Kane</w:t>
      </w:r>
      <w:r w:rsidR="001971D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, John </w:t>
      </w:r>
      <w:proofErr w:type="spellStart"/>
      <w:r w:rsidR="001971D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Overbay</w:t>
      </w:r>
      <w:proofErr w:type="spellEnd"/>
      <w:r w:rsidR="001971D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&amp;</w:t>
      </w:r>
      <w:r w:rsidR="00E64FD3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45</w:t>
      </w:r>
      <w:r w:rsidR="0062430B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8: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05</w:t>
      </w:r>
      <w:r w:rsidR="0062430B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="0062430B"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04C19D8" w14:textId="6BF4B59E" w:rsidR="00151F24" w:rsidRDefault="00B32E2E" w:rsidP="00B32E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Update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971D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Kelly Shaw</w:t>
      </w:r>
    </w:p>
    <w:p w14:paraId="7FCA77AF" w14:textId="43D7668D" w:rsidR="00AC41AC" w:rsidRPr="00D03047" w:rsidRDefault="00AC41AC" w:rsidP="00AC41AC">
      <w:pPr>
        <w:pStyle w:val="paragraph"/>
        <w:spacing w:before="0" w:beforeAutospacing="0" w:after="0" w:afterAutospacing="0"/>
        <w:ind w:firstLine="360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578C0D4" w14:textId="3976173E" w:rsidR="00FA469D" w:rsidRDefault="00FA469D" w:rsidP="00FA46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Program &amp; S</w:t>
      </w:r>
      <w:r w:rsidR="00B32E2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cholarship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8344B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Laura Iverson</w:t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and</w:t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E64FD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066726"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8:</w:t>
      </w:r>
      <w:r w:rsidR="00411991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05</w:t>
      </w:r>
      <w:r w:rsidR="00066726"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 xml:space="preserve"> – 8:</w:t>
      </w:r>
      <w:r w:rsidR="00E64FD3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3</w:t>
      </w:r>
      <w:r w:rsidR="00066726"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0pm</w:t>
      </w:r>
    </w:p>
    <w:p w14:paraId="77C876CC" w14:textId="0E3D0C52" w:rsidR="00AC41AC" w:rsidRPr="00FA469D" w:rsidRDefault="00FA469D" w:rsidP="00FA46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Update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E64FD3" w:rsidRPr="00E64FD3">
        <w:rPr>
          <w:rFonts w:asciiTheme="minorHAnsi" w:hAnsiTheme="minorHAnsi" w:cstheme="minorHAnsi"/>
          <w:b/>
          <w:bCs/>
          <w:sz w:val="28"/>
          <w:szCs w:val="28"/>
        </w:rPr>
        <w:t>Daniel Bonnet</w:t>
      </w:r>
    </w:p>
    <w:p w14:paraId="7BE5AF29" w14:textId="77777777" w:rsidR="00E64FD3" w:rsidRDefault="00E64FD3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4BCC8F5" w14:textId="5FD7FBD9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Adjournment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8:30pm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976165F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84F894" w14:textId="77777777" w:rsidR="00D03047" w:rsidRPr="00D03047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9972C69" w14:textId="57B33E2D" w:rsidR="00151F24" w:rsidRPr="00797BE0" w:rsidRDefault="00151F24" w:rsidP="00797B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Next Board Meeting: Wednesday, </w:t>
      </w:r>
      <w:r w:rsidR="00AC41A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May </w:t>
      </w:r>
      <w:r w:rsidR="00C40AB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gramStart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202</w:t>
      </w:r>
      <w:r w:rsidR="00C40AB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proofErr w:type="gramEnd"/>
      <w:r w:rsidR="002014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at Carver Center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sectPr w:rsidR="00151F24" w:rsidRPr="0079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FAF"/>
    <w:multiLevelType w:val="multilevel"/>
    <w:tmpl w:val="771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61E3E"/>
    <w:multiLevelType w:val="hybridMultilevel"/>
    <w:tmpl w:val="D3C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14B"/>
    <w:multiLevelType w:val="multilevel"/>
    <w:tmpl w:val="8A2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84481">
    <w:abstractNumId w:val="2"/>
  </w:num>
  <w:num w:numId="2" w16cid:durableId="188448586">
    <w:abstractNumId w:val="0"/>
  </w:num>
  <w:num w:numId="3" w16cid:durableId="8409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4"/>
    <w:rsid w:val="00013979"/>
    <w:rsid w:val="00066726"/>
    <w:rsid w:val="00151F24"/>
    <w:rsid w:val="001971DB"/>
    <w:rsid w:val="001B1DED"/>
    <w:rsid w:val="002014AD"/>
    <w:rsid w:val="00411991"/>
    <w:rsid w:val="0062430B"/>
    <w:rsid w:val="00797BE0"/>
    <w:rsid w:val="00825638"/>
    <w:rsid w:val="008344B9"/>
    <w:rsid w:val="00846535"/>
    <w:rsid w:val="00884137"/>
    <w:rsid w:val="009D0C47"/>
    <w:rsid w:val="00AC41AC"/>
    <w:rsid w:val="00B32E2E"/>
    <w:rsid w:val="00C226E3"/>
    <w:rsid w:val="00C40AB5"/>
    <w:rsid w:val="00D03047"/>
    <w:rsid w:val="00E64FD3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6994B"/>
  <w15:chartTrackingRefBased/>
  <w15:docId w15:val="{9BEAA2C4-AB6E-9149-9010-DE8B8D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1F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51F24"/>
  </w:style>
  <w:style w:type="character" w:customStyle="1" w:styleId="normaltextrun">
    <w:name w:val="normaltextrun"/>
    <w:basedOn w:val="DefaultParagraphFont"/>
    <w:rsid w:val="00151F24"/>
  </w:style>
  <w:style w:type="character" w:customStyle="1" w:styleId="tabchar">
    <w:name w:val="tabchar"/>
    <w:basedOn w:val="DefaultParagraphFont"/>
    <w:rsid w:val="0015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yvette hammel</cp:lastModifiedBy>
  <cp:revision>5</cp:revision>
  <cp:lastPrinted>2022-09-22T13:28:00Z</cp:lastPrinted>
  <dcterms:created xsi:type="dcterms:W3CDTF">2025-02-18T22:05:00Z</dcterms:created>
  <dcterms:modified xsi:type="dcterms:W3CDTF">2025-02-18T22:19:00Z</dcterms:modified>
</cp:coreProperties>
</file>